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57A32" w14:textId="77777777" w:rsidR="00EC4700" w:rsidRDefault="00117AD0" w:rsidP="006A50D0">
      <w:pPr>
        <w:jc w:val="both"/>
        <w:rPr>
          <w:sz w:val="24"/>
          <w:szCs w:val="24"/>
        </w:rPr>
      </w:pPr>
      <w:r w:rsidRPr="00A93E9E">
        <w:rPr>
          <w:sz w:val="24"/>
          <w:szCs w:val="24"/>
        </w:rPr>
        <w:t>NAMS Studie: Ernährungstherap</w:t>
      </w:r>
      <w:r w:rsidR="00EC4700">
        <w:rPr>
          <w:sz w:val="24"/>
          <w:szCs w:val="24"/>
        </w:rPr>
        <w:t xml:space="preserve">ie </w:t>
      </w:r>
      <w:r w:rsidRPr="00A93E9E">
        <w:rPr>
          <w:sz w:val="24"/>
          <w:szCs w:val="24"/>
        </w:rPr>
        <w:t>bei Multipler Sklerose</w:t>
      </w:r>
    </w:p>
    <w:p w14:paraId="58FD9493" w14:textId="77777777" w:rsidR="00EC4700" w:rsidRPr="00C9749D" w:rsidRDefault="00EC4700" w:rsidP="006A50D0">
      <w:pPr>
        <w:jc w:val="both"/>
        <w:rPr>
          <w:sz w:val="24"/>
          <w:szCs w:val="24"/>
        </w:rPr>
      </w:pPr>
      <w:r w:rsidRPr="00C9749D">
        <w:rPr>
          <w:sz w:val="24"/>
          <w:szCs w:val="24"/>
        </w:rPr>
        <w:t>Aus gesammelte</w:t>
      </w:r>
      <w:r w:rsidR="00C9749D">
        <w:rPr>
          <w:sz w:val="24"/>
          <w:szCs w:val="24"/>
        </w:rPr>
        <w:t>n</w:t>
      </w:r>
      <w:r w:rsidRPr="00C9749D">
        <w:rPr>
          <w:sz w:val="24"/>
          <w:szCs w:val="24"/>
        </w:rPr>
        <w:t xml:space="preserve"> Erfahrungswerten und ersten Studien mit verschiedenen Ernährungskonzepten gibt es Hinweise, dass sich die Multiple Sklerose durch Ernährung beeinflussen lässt. Das e</w:t>
      </w:r>
      <w:r w:rsidR="0045723E" w:rsidRPr="00C9749D">
        <w:rPr>
          <w:sz w:val="24"/>
          <w:szCs w:val="24"/>
        </w:rPr>
        <w:t xml:space="preserve">röffnet die potentielle Möglichkeit, über spezifische </w:t>
      </w:r>
      <w:r w:rsidRPr="00C9749D">
        <w:rPr>
          <w:sz w:val="24"/>
          <w:szCs w:val="24"/>
        </w:rPr>
        <w:t>Ernährung</w:t>
      </w:r>
      <w:r w:rsidR="0045723E" w:rsidRPr="00C9749D">
        <w:rPr>
          <w:sz w:val="24"/>
          <w:szCs w:val="24"/>
        </w:rPr>
        <w:t>sformen auf den Krankheitsverlauf einzuwirken.</w:t>
      </w:r>
    </w:p>
    <w:p w14:paraId="13399F06" w14:textId="77777777" w:rsidR="0045723E" w:rsidRPr="00C9749D" w:rsidRDefault="00D03490" w:rsidP="006A50D0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Die NAMS Studie ist ein Nachfolger der IGEL-Studie, die bereits hier vorgestellt wurde. Aufgrund der positiven Studienergebnisse der IGEL-Studie hinsichtlich der Lebensqualität </w:t>
      </w:r>
      <w:r w:rsidR="0014468C">
        <w:rPr>
          <w:sz w:val="24"/>
          <w:szCs w:val="24"/>
          <w:lang w:eastAsia="ar-SA"/>
        </w:rPr>
        <w:t xml:space="preserve">und Blutfettwerten </w:t>
      </w:r>
      <w:r>
        <w:rPr>
          <w:sz w:val="24"/>
          <w:szCs w:val="24"/>
          <w:lang w:eastAsia="ar-SA"/>
        </w:rPr>
        <w:t xml:space="preserve">durch </w:t>
      </w:r>
      <w:r w:rsidR="0014468C">
        <w:rPr>
          <w:sz w:val="24"/>
          <w:szCs w:val="24"/>
          <w:lang w:eastAsia="ar-SA"/>
        </w:rPr>
        <w:t xml:space="preserve">Fastentherapie und </w:t>
      </w:r>
      <w:proofErr w:type="spellStart"/>
      <w:r w:rsidR="0014468C">
        <w:rPr>
          <w:sz w:val="24"/>
          <w:szCs w:val="24"/>
          <w:lang w:eastAsia="ar-SA"/>
        </w:rPr>
        <w:t>ketogene</w:t>
      </w:r>
      <w:proofErr w:type="spellEnd"/>
      <w:r w:rsidR="0014468C">
        <w:rPr>
          <w:sz w:val="24"/>
          <w:szCs w:val="24"/>
          <w:lang w:eastAsia="ar-SA"/>
        </w:rPr>
        <w:t xml:space="preserve"> Ernährung</w:t>
      </w:r>
      <w:r>
        <w:rPr>
          <w:sz w:val="24"/>
          <w:szCs w:val="24"/>
          <w:lang w:eastAsia="ar-SA"/>
        </w:rPr>
        <w:t>, wurde die NAMS Studie mit einer längeren Interventionszeit von 18 Monaten u</w:t>
      </w:r>
      <w:r w:rsidR="0014468C">
        <w:rPr>
          <w:sz w:val="24"/>
          <w:szCs w:val="24"/>
          <w:lang w:eastAsia="ar-SA"/>
        </w:rPr>
        <w:t>nd dem MRT als Endpunkt ins Leben gerufen</w:t>
      </w:r>
      <w:r>
        <w:rPr>
          <w:sz w:val="24"/>
          <w:szCs w:val="24"/>
          <w:lang w:eastAsia="ar-SA"/>
        </w:rPr>
        <w:t xml:space="preserve">. </w:t>
      </w:r>
      <w:r w:rsidR="00BA4139" w:rsidRPr="00C9749D">
        <w:rPr>
          <w:sz w:val="24"/>
          <w:szCs w:val="24"/>
          <w:lang w:eastAsia="ar-SA"/>
        </w:rPr>
        <w:t>Ziel der</w:t>
      </w:r>
      <w:r w:rsidR="0001586F" w:rsidRPr="00C9749D">
        <w:rPr>
          <w:sz w:val="24"/>
          <w:szCs w:val="24"/>
          <w:lang w:eastAsia="ar-SA"/>
        </w:rPr>
        <w:t xml:space="preserve"> NAMS </w:t>
      </w:r>
      <w:r w:rsidR="00BA4139" w:rsidRPr="00C9749D">
        <w:rPr>
          <w:sz w:val="24"/>
          <w:szCs w:val="24"/>
          <w:lang w:eastAsia="ar-SA"/>
        </w:rPr>
        <w:t xml:space="preserve">Studie ist die Untersuchung der Wirksamkeit </w:t>
      </w:r>
      <w:r w:rsidR="0001586F" w:rsidRPr="00C9749D">
        <w:rPr>
          <w:sz w:val="24"/>
          <w:szCs w:val="24"/>
          <w:lang w:eastAsia="ar-SA"/>
        </w:rPr>
        <w:t xml:space="preserve">dreier </w:t>
      </w:r>
      <w:r w:rsidR="00BA4139" w:rsidRPr="00C9749D">
        <w:rPr>
          <w:sz w:val="24"/>
          <w:szCs w:val="24"/>
          <w:lang w:eastAsia="ar-SA"/>
        </w:rPr>
        <w:t>Ernährungskonzepte auf den Erkrankungsverlauf von MS-</w:t>
      </w:r>
      <w:r w:rsidR="0001586F" w:rsidRPr="00C9749D">
        <w:rPr>
          <w:sz w:val="24"/>
          <w:szCs w:val="24"/>
          <w:lang w:eastAsia="ar-SA"/>
        </w:rPr>
        <w:t>Betroffenen. I</w:t>
      </w:r>
      <w:r w:rsidR="00BA4139" w:rsidRPr="00C9749D">
        <w:rPr>
          <w:sz w:val="24"/>
          <w:szCs w:val="24"/>
          <w:lang w:eastAsia="ar-SA"/>
        </w:rPr>
        <w:t xml:space="preserve">nsbesondere </w:t>
      </w:r>
      <w:r w:rsidR="00966D23" w:rsidRPr="00C9749D">
        <w:rPr>
          <w:sz w:val="24"/>
          <w:szCs w:val="24"/>
          <w:lang w:eastAsia="ar-SA"/>
        </w:rPr>
        <w:t>wird untersucht</w:t>
      </w:r>
      <w:r w:rsidR="0045723E" w:rsidRPr="00C9749D">
        <w:rPr>
          <w:sz w:val="24"/>
          <w:szCs w:val="24"/>
          <w:lang w:eastAsia="ar-SA"/>
        </w:rPr>
        <w:t>,</w:t>
      </w:r>
      <w:r w:rsidR="00966D23" w:rsidRPr="00C9749D">
        <w:rPr>
          <w:sz w:val="24"/>
          <w:szCs w:val="24"/>
          <w:lang w:eastAsia="ar-SA"/>
        </w:rPr>
        <w:t xml:space="preserve"> </w:t>
      </w:r>
      <w:r w:rsidR="0001586F" w:rsidRPr="00C9749D">
        <w:rPr>
          <w:sz w:val="24"/>
          <w:szCs w:val="24"/>
          <w:lang w:eastAsia="ar-SA"/>
        </w:rPr>
        <w:t xml:space="preserve">ob es Unterschiede </w:t>
      </w:r>
      <w:r w:rsidR="00A93E9E" w:rsidRPr="00C9749D">
        <w:rPr>
          <w:sz w:val="24"/>
          <w:szCs w:val="24"/>
          <w:lang w:eastAsia="ar-SA"/>
        </w:rPr>
        <w:t>in der Wirksamkeit der</w:t>
      </w:r>
      <w:r w:rsidR="00BE19D5" w:rsidRPr="00C9749D">
        <w:rPr>
          <w:sz w:val="24"/>
          <w:szCs w:val="24"/>
          <w:lang w:eastAsia="ar-SA"/>
        </w:rPr>
        <w:t xml:space="preserve"> Ernährungsformen </w:t>
      </w:r>
      <w:r w:rsidR="0001586F" w:rsidRPr="00C9749D">
        <w:rPr>
          <w:sz w:val="24"/>
          <w:szCs w:val="24"/>
          <w:lang w:eastAsia="ar-SA"/>
        </w:rPr>
        <w:t xml:space="preserve">gibt </w:t>
      </w:r>
      <w:r w:rsidR="00BA4139" w:rsidRPr="00C9749D">
        <w:rPr>
          <w:sz w:val="24"/>
          <w:szCs w:val="24"/>
          <w:lang w:eastAsia="ar-SA"/>
        </w:rPr>
        <w:t>in Bezug auf das Neuauftreten von Läsionen im Gehirn</w:t>
      </w:r>
      <w:r w:rsidR="00966D23" w:rsidRPr="00C9749D">
        <w:rPr>
          <w:sz w:val="24"/>
          <w:szCs w:val="24"/>
          <w:lang w:eastAsia="ar-SA"/>
        </w:rPr>
        <w:t>,</w:t>
      </w:r>
      <w:r w:rsidR="0001586F" w:rsidRPr="00C9749D">
        <w:rPr>
          <w:sz w:val="24"/>
          <w:szCs w:val="24"/>
          <w:lang w:eastAsia="ar-SA"/>
        </w:rPr>
        <w:t xml:space="preserve"> aber auch hinsichtlich </w:t>
      </w:r>
      <w:r w:rsidR="0045723E" w:rsidRPr="00C9749D">
        <w:rPr>
          <w:sz w:val="24"/>
          <w:szCs w:val="24"/>
          <w:lang w:eastAsia="ar-SA"/>
        </w:rPr>
        <w:t>der körperlichen Beeinträchti</w:t>
      </w:r>
      <w:r w:rsidR="00D24AB9" w:rsidRPr="00C9749D">
        <w:rPr>
          <w:sz w:val="24"/>
          <w:szCs w:val="24"/>
          <w:lang w:eastAsia="ar-SA"/>
        </w:rPr>
        <w:t>g</w:t>
      </w:r>
      <w:r w:rsidR="0045723E" w:rsidRPr="00C9749D">
        <w:rPr>
          <w:sz w:val="24"/>
          <w:szCs w:val="24"/>
          <w:lang w:eastAsia="ar-SA"/>
        </w:rPr>
        <w:t>ung</w:t>
      </w:r>
      <w:r w:rsidR="0001586F" w:rsidRPr="00C9749D">
        <w:rPr>
          <w:sz w:val="24"/>
          <w:szCs w:val="24"/>
          <w:lang w:eastAsia="ar-SA"/>
        </w:rPr>
        <w:t xml:space="preserve">, </w:t>
      </w:r>
      <w:r w:rsidR="00BE19D5" w:rsidRPr="00C9749D">
        <w:rPr>
          <w:sz w:val="24"/>
          <w:szCs w:val="24"/>
          <w:lang w:eastAsia="ar-SA"/>
        </w:rPr>
        <w:t>Schubrate</w:t>
      </w:r>
      <w:r w:rsidR="0041606B" w:rsidRPr="00C9749D">
        <w:rPr>
          <w:sz w:val="24"/>
          <w:szCs w:val="24"/>
          <w:lang w:eastAsia="ar-SA"/>
        </w:rPr>
        <w:t>,</w:t>
      </w:r>
      <w:r w:rsidR="00BE19D5" w:rsidRPr="00C9749D">
        <w:rPr>
          <w:sz w:val="24"/>
          <w:szCs w:val="24"/>
          <w:lang w:eastAsia="ar-SA"/>
        </w:rPr>
        <w:t xml:space="preserve"> Lebensqualität, </w:t>
      </w:r>
      <w:r w:rsidR="0001586F" w:rsidRPr="00C9749D">
        <w:rPr>
          <w:sz w:val="24"/>
          <w:szCs w:val="24"/>
          <w:lang w:eastAsia="ar-SA"/>
        </w:rPr>
        <w:t>Blutfetten</w:t>
      </w:r>
      <w:r w:rsidR="00BE19D5" w:rsidRPr="00C9749D">
        <w:rPr>
          <w:sz w:val="24"/>
          <w:szCs w:val="24"/>
          <w:lang w:eastAsia="ar-SA"/>
        </w:rPr>
        <w:t>, Darm</w:t>
      </w:r>
      <w:r w:rsidR="0041606B" w:rsidRPr="00C9749D">
        <w:rPr>
          <w:sz w:val="24"/>
          <w:szCs w:val="24"/>
          <w:lang w:eastAsia="ar-SA"/>
        </w:rPr>
        <w:t>flora</w:t>
      </w:r>
      <w:r w:rsidR="00BE19D5" w:rsidRPr="00C9749D">
        <w:rPr>
          <w:sz w:val="24"/>
          <w:szCs w:val="24"/>
          <w:lang w:eastAsia="ar-SA"/>
        </w:rPr>
        <w:t xml:space="preserve"> und weiteren Param</w:t>
      </w:r>
      <w:r w:rsidR="00DC1D53" w:rsidRPr="00C9749D">
        <w:rPr>
          <w:sz w:val="24"/>
          <w:szCs w:val="24"/>
          <w:lang w:eastAsia="ar-SA"/>
        </w:rPr>
        <w:t>e</w:t>
      </w:r>
      <w:r w:rsidR="00BE19D5" w:rsidRPr="00C9749D">
        <w:rPr>
          <w:sz w:val="24"/>
          <w:szCs w:val="24"/>
          <w:lang w:eastAsia="ar-SA"/>
        </w:rPr>
        <w:t>tern</w:t>
      </w:r>
      <w:r w:rsidR="00BA4139" w:rsidRPr="00C9749D">
        <w:rPr>
          <w:sz w:val="24"/>
          <w:szCs w:val="24"/>
          <w:lang w:eastAsia="ar-SA"/>
        </w:rPr>
        <w:t xml:space="preserve">. </w:t>
      </w:r>
    </w:p>
    <w:p w14:paraId="249677EE" w14:textId="77777777" w:rsidR="0045723E" w:rsidRPr="00C9749D" w:rsidRDefault="0045723E" w:rsidP="006A50D0">
      <w:pPr>
        <w:jc w:val="both"/>
        <w:rPr>
          <w:sz w:val="24"/>
          <w:szCs w:val="24"/>
          <w:lang w:eastAsia="ar-SA"/>
        </w:rPr>
      </w:pPr>
      <w:r w:rsidRPr="00C9749D">
        <w:rPr>
          <w:sz w:val="24"/>
          <w:szCs w:val="24"/>
          <w:lang w:eastAsia="ar-SA"/>
        </w:rPr>
        <w:t xml:space="preserve">Diese </w:t>
      </w:r>
      <w:r w:rsidR="00343335" w:rsidRPr="00C9749D">
        <w:rPr>
          <w:sz w:val="24"/>
          <w:szCs w:val="24"/>
          <w:lang w:eastAsia="ar-SA"/>
        </w:rPr>
        <w:t>Ernährungskonzepte</w:t>
      </w:r>
      <w:r w:rsidR="00BA4139" w:rsidRPr="00C9749D">
        <w:rPr>
          <w:sz w:val="24"/>
          <w:szCs w:val="24"/>
          <w:lang w:eastAsia="ar-SA"/>
        </w:rPr>
        <w:t xml:space="preserve"> </w:t>
      </w:r>
      <w:r w:rsidRPr="00C9749D">
        <w:rPr>
          <w:sz w:val="24"/>
          <w:szCs w:val="24"/>
          <w:lang w:eastAsia="ar-SA"/>
        </w:rPr>
        <w:t xml:space="preserve">sind </w:t>
      </w:r>
    </w:p>
    <w:p w14:paraId="3B83BBA1" w14:textId="5A335ABC" w:rsidR="0045723E" w:rsidRPr="00C9749D" w:rsidRDefault="006A50D0" w:rsidP="000518CB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1.</w:t>
      </w:r>
      <w:r w:rsidR="000518CB">
        <w:rPr>
          <w:sz w:val="24"/>
          <w:szCs w:val="24"/>
          <w:lang w:eastAsia="ar-SA"/>
        </w:rPr>
        <w:t xml:space="preserve"> </w:t>
      </w:r>
      <w:r w:rsidR="0045723E" w:rsidRPr="00C9749D">
        <w:rPr>
          <w:sz w:val="24"/>
          <w:szCs w:val="24"/>
          <w:lang w:eastAsia="ar-SA"/>
        </w:rPr>
        <w:t xml:space="preserve">Intermittierendes Fasten mit </w:t>
      </w:r>
      <w:r w:rsidR="00D24AB9" w:rsidRPr="00C9749D">
        <w:rPr>
          <w:sz w:val="24"/>
          <w:szCs w:val="24"/>
          <w:lang w:eastAsia="ar-SA"/>
        </w:rPr>
        <w:t xml:space="preserve">einer im Intervall täglichen 14-stündigen Nahrungskarenz als </w:t>
      </w:r>
      <w:r w:rsidR="00BA4139" w:rsidRPr="00C9749D">
        <w:rPr>
          <w:sz w:val="24"/>
          <w:szCs w:val="24"/>
          <w:lang w:eastAsia="ar-SA"/>
        </w:rPr>
        <w:t xml:space="preserve">therapeutisch </w:t>
      </w:r>
      <w:r w:rsidR="0001586F" w:rsidRPr="00C9749D">
        <w:rPr>
          <w:sz w:val="24"/>
          <w:szCs w:val="24"/>
          <w:lang w:eastAsia="ar-SA"/>
        </w:rPr>
        <w:t>modifizi</w:t>
      </w:r>
      <w:r w:rsidR="00A93E9E" w:rsidRPr="00C9749D">
        <w:rPr>
          <w:sz w:val="24"/>
          <w:szCs w:val="24"/>
          <w:lang w:eastAsia="ar-SA"/>
        </w:rPr>
        <w:t>erte</w:t>
      </w:r>
      <w:r w:rsidR="00343335" w:rsidRPr="00C9749D">
        <w:rPr>
          <w:sz w:val="24"/>
          <w:szCs w:val="24"/>
          <w:lang w:eastAsia="ar-SA"/>
        </w:rPr>
        <w:t xml:space="preserve">s </w:t>
      </w:r>
      <w:r w:rsidR="00A93E9E" w:rsidRPr="00C9749D">
        <w:rPr>
          <w:sz w:val="24"/>
          <w:szCs w:val="24"/>
          <w:lang w:eastAsia="ar-SA"/>
        </w:rPr>
        <w:t xml:space="preserve">Fasten </w:t>
      </w:r>
    </w:p>
    <w:p w14:paraId="47C1E4FB" w14:textId="7F2CB356" w:rsidR="00D24AB9" w:rsidRPr="00C9749D" w:rsidRDefault="006A50D0" w:rsidP="000518CB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2.</w:t>
      </w:r>
      <w:r w:rsidR="000518CB">
        <w:rPr>
          <w:sz w:val="24"/>
          <w:szCs w:val="24"/>
          <w:lang w:eastAsia="ar-SA"/>
        </w:rPr>
        <w:t xml:space="preserve"> </w:t>
      </w:r>
      <w:r w:rsidR="00343335" w:rsidRPr="00C9749D">
        <w:rPr>
          <w:sz w:val="24"/>
          <w:szCs w:val="24"/>
          <w:lang w:eastAsia="ar-SA"/>
        </w:rPr>
        <w:t>A</w:t>
      </w:r>
      <w:r w:rsidR="00BA4139" w:rsidRPr="00C9749D">
        <w:rPr>
          <w:sz w:val="24"/>
          <w:szCs w:val="24"/>
          <w:lang w:eastAsia="ar-SA"/>
        </w:rPr>
        <w:t xml:space="preserve">daptierte </w:t>
      </w:r>
      <w:proofErr w:type="spellStart"/>
      <w:r w:rsidR="00BA4139" w:rsidRPr="00C9749D">
        <w:rPr>
          <w:sz w:val="24"/>
          <w:szCs w:val="24"/>
          <w:lang w:eastAsia="ar-SA"/>
        </w:rPr>
        <w:t>ketogene</w:t>
      </w:r>
      <w:proofErr w:type="spellEnd"/>
      <w:r w:rsidR="00BA4139" w:rsidRPr="00C9749D">
        <w:rPr>
          <w:sz w:val="24"/>
          <w:szCs w:val="24"/>
          <w:lang w:eastAsia="ar-SA"/>
        </w:rPr>
        <w:t xml:space="preserve"> Ernährung</w:t>
      </w:r>
      <w:r w:rsidR="00A93E9E" w:rsidRPr="00C9749D">
        <w:rPr>
          <w:sz w:val="24"/>
          <w:szCs w:val="24"/>
          <w:lang w:eastAsia="ar-SA"/>
        </w:rPr>
        <w:t xml:space="preserve">, </w:t>
      </w:r>
      <w:r w:rsidR="00BA4139" w:rsidRPr="00C9749D">
        <w:rPr>
          <w:sz w:val="24"/>
          <w:szCs w:val="24"/>
          <w:lang w:eastAsia="ar-SA"/>
        </w:rPr>
        <w:t xml:space="preserve"> eine fettreiche und </w:t>
      </w:r>
      <w:r w:rsidR="00D24AB9" w:rsidRPr="00C9749D">
        <w:rPr>
          <w:sz w:val="24"/>
          <w:szCs w:val="24"/>
          <w:lang w:eastAsia="ar-SA"/>
        </w:rPr>
        <w:t>K</w:t>
      </w:r>
      <w:r w:rsidR="00BA4139" w:rsidRPr="00C9749D">
        <w:rPr>
          <w:sz w:val="24"/>
          <w:szCs w:val="24"/>
          <w:lang w:eastAsia="ar-SA"/>
        </w:rPr>
        <w:t>ohlenhydrat-r</w:t>
      </w:r>
      <w:r w:rsidR="0001586F" w:rsidRPr="00C9749D">
        <w:rPr>
          <w:sz w:val="24"/>
          <w:szCs w:val="24"/>
          <w:lang w:eastAsia="ar-SA"/>
        </w:rPr>
        <w:t xml:space="preserve">eduzierte Ernährung </w:t>
      </w:r>
    </w:p>
    <w:p w14:paraId="747A54AF" w14:textId="6A7EC500" w:rsidR="0001586F" w:rsidRPr="00C9749D" w:rsidRDefault="00343335" w:rsidP="000518CB">
      <w:pPr>
        <w:rPr>
          <w:sz w:val="24"/>
          <w:szCs w:val="24"/>
        </w:rPr>
      </w:pPr>
      <w:r w:rsidRPr="00C9749D">
        <w:rPr>
          <w:sz w:val="24"/>
          <w:szCs w:val="24"/>
          <w:lang w:eastAsia="ar-SA"/>
        </w:rPr>
        <w:t>3.</w:t>
      </w:r>
      <w:r w:rsidR="000518CB">
        <w:rPr>
          <w:sz w:val="24"/>
          <w:szCs w:val="24"/>
          <w:lang w:eastAsia="ar-SA"/>
        </w:rPr>
        <w:t xml:space="preserve"> </w:t>
      </w:r>
      <w:r w:rsidRPr="00C9749D">
        <w:rPr>
          <w:sz w:val="24"/>
          <w:szCs w:val="24"/>
          <w:lang w:eastAsia="ar-SA"/>
        </w:rPr>
        <w:t>E</w:t>
      </w:r>
      <w:r w:rsidR="00A93E9E" w:rsidRPr="00C9749D">
        <w:rPr>
          <w:sz w:val="24"/>
          <w:szCs w:val="24"/>
          <w:lang w:eastAsia="ar-SA"/>
        </w:rPr>
        <w:t>ntzündungshemmende Ernährung</w:t>
      </w:r>
      <w:r w:rsidR="00CA5E43" w:rsidRPr="00C9749D">
        <w:rPr>
          <w:sz w:val="24"/>
          <w:szCs w:val="24"/>
          <w:lang w:eastAsia="ar-SA"/>
        </w:rPr>
        <w:t>,</w:t>
      </w:r>
      <w:r w:rsidR="00A93E9E" w:rsidRPr="00C9749D">
        <w:rPr>
          <w:sz w:val="24"/>
          <w:szCs w:val="24"/>
          <w:lang w:eastAsia="ar-SA"/>
        </w:rPr>
        <w:t xml:space="preserve"> </w:t>
      </w:r>
      <w:r w:rsidR="00BA4139" w:rsidRPr="00C9749D">
        <w:rPr>
          <w:sz w:val="24"/>
          <w:szCs w:val="24"/>
          <w:lang w:eastAsia="ar-SA"/>
        </w:rPr>
        <w:t xml:space="preserve">eine Ernährung mit überwiegend pflanzlichen Nahrungsmitteln </w:t>
      </w:r>
      <w:r w:rsidR="00D24AB9" w:rsidRPr="00C9749D">
        <w:rPr>
          <w:sz w:val="24"/>
          <w:szCs w:val="24"/>
          <w:lang w:eastAsia="ar-SA"/>
        </w:rPr>
        <w:t>basierend auf den</w:t>
      </w:r>
      <w:r w:rsidR="0001586F" w:rsidRPr="00C9749D">
        <w:rPr>
          <w:sz w:val="24"/>
          <w:szCs w:val="24"/>
          <w:lang w:eastAsia="ar-SA"/>
        </w:rPr>
        <w:t xml:space="preserve"> </w:t>
      </w:r>
      <w:r w:rsidR="00BA4139" w:rsidRPr="00C9749D">
        <w:rPr>
          <w:sz w:val="24"/>
          <w:szCs w:val="24"/>
          <w:lang w:eastAsia="ar-SA"/>
        </w:rPr>
        <w:t>aktuelle</w:t>
      </w:r>
      <w:r w:rsidR="00A93E9E" w:rsidRPr="00C9749D">
        <w:rPr>
          <w:sz w:val="24"/>
          <w:szCs w:val="24"/>
          <w:lang w:eastAsia="ar-SA"/>
        </w:rPr>
        <w:t>n</w:t>
      </w:r>
      <w:r w:rsidR="0001586F" w:rsidRPr="00C9749D">
        <w:rPr>
          <w:sz w:val="24"/>
          <w:szCs w:val="24"/>
          <w:lang w:eastAsia="ar-SA"/>
        </w:rPr>
        <w:t xml:space="preserve"> Empfehlung</w:t>
      </w:r>
      <w:r w:rsidR="00A93E9E" w:rsidRPr="00C9749D">
        <w:rPr>
          <w:sz w:val="24"/>
          <w:szCs w:val="24"/>
          <w:lang w:eastAsia="ar-SA"/>
        </w:rPr>
        <w:t>en</w:t>
      </w:r>
      <w:r w:rsidR="00BA4139" w:rsidRPr="00C9749D">
        <w:rPr>
          <w:sz w:val="24"/>
          <w:szCs w:val="24"/>
          <w:lang w:eastAsia="ar-SA"/>
        </w:rPr>
        <w:t xml:space="preserve"> der Deutschen Gesellschaft für Ernährung (DGE)</w:t>
      </w:r>
      <w:r w:rsidR="0001586F" w:rsidRPr="00C9749D">
        <w:rPr>
          <w:sz w:val="24"/>
          <w:szCs w:val="24"/>
          <w:lang w:eastAsia="ar-SA"/>
        </w:rPr>
        <w:t xml:space="preserve"> .</w:t>
      </w:r>
    </w:p>
    <w:p w14:paraId="140FC62C" w14:textId="77777777" w:rsidR="009A3D5D" w:rsidRPr="00C9749D" w:rsidRDefault="00D24AB9" w:rsidP="006A50D0">
      <w:pPr>
        <w:suppressAutoHyphens/>
        <w:spacing w:after="120"/>
        <w:jc w:val="both"/>
        <w:rPr>
          <w:sz w:val="24"/>
          <w:szCs w:val="24"/>
        </w:rPr>
      </w:pPr>
      <w:r w:rsidRPr="00C9749D">
        <w:rPr>
          <w:sz w:val="24"/>
          <w:szCs w:val="24"/>
        </w:rPr>
        <w:t>An der</w:t>
      </w:r>
      <w:r w:rsidR="00CA5E43" w:rsidRPr="00C9749D">
        <w:rPr>
          <w:sz w:val="24"/>
          <w:szCs w:val="24"/>
        </w:rPr>
        <w:t xml:space="preserve"> NAMS Studie </w:t>
      </w:r>
      <w:r w:rsidRPr="00C9749D">
        <w:rPr>
          <w:sz w:val="24"/>
          <w:szCs w:val="24"/>
        </w:rPr>
        <w:t>können</w:t>
      </w:r>
      <w:r w:rsidR="00CA5E43" w:rsidRPr="00C9749D">
        <w:rPr>
          <w:sz w:val="24"/>
          <w:szCs w:val="24"/>
        </w:rPr>
        <w:t xml:space="preserve"> Patienten mit schubförmig-remittierender Multipler Sklerose</w:t>
      </w:r>
      <w:r w:rsidRPr="00C9749D">
        <w:rPr>
          <w:sz w:val="24"/>
          <w:szCs w:val="24"/>
        </w:rPr>
        <w:t xml:space="preserve"> teilnehmen</w:t>
      </w:r>
      <w:r w:rsidR="00CA5E43" w:rsidRPr="00C9749D">
        <w:rPr>
          <w:sz w:val="24"/>
          <w:szCs w:val="24"/>
        </w:rPr>
        <w:t>, die zwischen 18</w:t>
      </w:r>
      <w:r w:rsidR="00D619DD" w:rsidRPr="00C9749D">
        <w:rPr>
          <w:sz w:val="24"/>
          <w:szCs w:val="24"/>
        </w:rPr>
        <w:t xml:space="preserve"> und </w:t>
      </w:r>
      <w:r w:rsidR="00CA5E43" w:rsidRPr="00C9749D">
        <w:rPr>
          <w:sz w:val="24"/>
          <w:szCs w:val="24"/>
        </w:rPr>
        <w:t xml:space="preserve">65 Jahren alt sind. </w:t>
      </w:r>
      <w:r w:rsidR="00BA4139" w:rsidRPr="00C9749D">
        <w:rPr>
          <w:sz w:val="24"/>
          <w:szCs w:val="24"/>
        </w:rPr>
        <w:t xml:space="preserve">Die Visiten werden </w:t>
      </w:r>
      <w:r w:rsidR="00D619DD" w:rsidRPr="00C9749D">
        <w:rPr>
          <w:sz w:val="24"/>
          <w:szCs w:val="24"/>
        </w:rPr>
        <w:t xml:space="preserve">in der </w:t>
      </w:r>
      <w:r w:rsidR="009A3D5D" w:rsidRPr="00C9749D">
        <w:rPr>
          <w:sz w:val="24"/>
          <w:szCs w:val="24"/>
        </w:rPr>
        <w:t xml:space="preserve">Charité </w:t>
      </w:r>
      <w:r w:rsidR="00D619DD" w:rsidRPr="00C9749D">
        <w:rPr>
          <w:sz w:val="24"/>
          <w:szCs w:val="24"/>
        </w:rPr>
        <w:t xml:space="preserve">am </w:t>
      </w:r>
      <w:r w:rsidR="009A3D5D" w:rsidRPr="00C9749D">
        <w:rPr>
          <w:sz w:val="24"/>
          <w:szCs w:val="24"/>
        </w:rPr>
        <w:t>Campus Mitte</w:t>
      </w:r>
      <w:r w:rsidR="00BA4139" w:rsidRPr="00C9749D">
        <w:rPr>
          <w:sz w:val="24"/>
          <w:szCs w:val="24"/>
        </w:rPr>
        <w:t xml:space="preserve"> </w:t>
      </w:r>
      <w:r w:rsidR="009A3D5D" w:rsidRPr="00C9749D">
        <w:rPr>
          <w:sz w:val="24"/>
          <w:szCs w:val="24"/>
        </w:rPr>
        <w:t xml:space="preserve">in Berlin </w:t>
      </w:r>
      <w:r w:rsidR="00BA4139" w:rsidRPr="00C9749D">
        <w:rPr>
          <w:sz w:val="24"/>
          <w:szCs w:val="24"/>
        </w:rPr>
        <w:t>durchgeführt. Insgesamt s</w:t>
      </w:r>
      <w:r w:rsidR="003D5DC7" w:rsidRPr="00C9749D">
        <w:rPr>
          <w:sz w:val="24"/>
          <w:szCs w:val="24"/>
        </w:rPr>
        <w:t>ind 6</w:t>
      </w:r>
      <w:r w:rsidR="00BA4139" w:rsidRPr="00C9749D">
        <w:rPr>
          <w:sz w:val="24"/>
          <w:szCs w:val="24"/>
        </w:rPr>
        <w:t xml:space="preserve"> Visiten über einen Zeitraum von 18 Monaten geplant.</w:t>
      </w:r>
      <w:r w:rsidR="00A93E9E" w:rsidRPr="00C9749D">
        <w:rPr>
          <w:sz w:val="24"/>
          <w:szCs w:val="24"/>
        </w:rPr>
        <w:t xml:space="preserve"> Zusätzlich werden regelmäßige</w:t>
      </w:r>
      <w:r w:rsidR="00775834" w:rsidRPr="00C9749D">
        <w:rPr>
          <w:sz w:val="24"/>
          <w:szCs w:val="24"/>
        </w:rPr>
        <w:t>,</w:t>
      </w:r>
      <w:r w:rsidR="00A93E9E" w:rsidRPr="00C9749D">
        <w:rPr>
          <w:sz w:val="24"/>
          <w:szCs w:val="24"/>
        </w:rPr>
        <w:t xml:space="preserve"> </w:t>
      </w:r>
      <w:r w:rsidR="00775834" w:rsidRPr="00C9749D">
        <w:rPr>
          <w:sz w:val="24"/>
          <w:szCs w:val="24"/>
        </w:rPr>
        <w:t xml:space="preserve">MS-spezifische </w:t>
      </w:r>
      <w:r w:rsidR="00A93E9E" w:rsidRPr="00C9749D">
        <w:rPr>
          <w:sz w:val="24"/>
          <w:szCs w:val="24"/>
        </w:rPr>
        <w:t>Ernährungsberatungen in Kleingruppen angeboten.</w:t>
      </w:r>
      <w:r w:rsidR="00CA5E43" w:rsidRPr="00C9749D">
        <w:rPr>
          <w:sz w:val="24"/>
          <w:szCs w:val="24"/>
        </w:rPr>
        <w:t xml:space="preserve"> </w:t>
      </w:r>
      <w:r w:rsidR="009A3D5D" w:rsidRPr="00C9749D">
        <w:rPr>
          <w:sz w:val="24"/>
          <w:szCs w:val="24"/>
        </w:rPr>
        <w:t>Die erste Kohorte ist im Mai gestartet und nun ist der Screening</w:t>
      </w:r>
      <w:r w:rsidRPr="00C9749D">
        <w:rPr>
          <w:sz w:val="24"/>
          <w:szCs w:val="24"/>
        </w:rPr>
        <w:t>-Z</w:t>
      </w:r>
      <w:r w:rsidR="009A3D5D" w:rsidRPr="00C9749D">
        <w:rPr>
          <w:sz w:val="24"/>
          <w:szCs w:val="24"/>
        </w:rPr>
        <w:t>eitraum für die nächste Kohorte geöffnet.</w:t>
      </w:r>
    </w:p>
    <w:p w14:paraId="3C323E8E" w14:textId="6C4786DF" w:rsidR="009A3D5D" w:rsidRPr="00C9749D" w:rsidRDefault="00A93E9E" w:rsidP="006A50D0">
      <w:pPr>
        <w:suppressAutoHyphens/>
        <w:spacing w:after="120"/>
        <w:jc w:val="both"/>
        <w:rPr>
          <w:sz w:val="24"/>
          <w:szCs w:val="24"/>
        </w:rPr>
      </w:pPr>
      <w:r w:rsidRPr="00C9749D">
        <w:rPr>
          <w:sz w:val="24"/>
          <w:szCs w:val="24"/>
        </w:rPr>
        <w:t xml:space="preserve">Kontakt: Liane Franz </w:t>
      </w:r>
      <w:r w:rsidR="00C13D88" w:rsidRPr="00C9749D">
        <w:rPr>
          <w:sz w:val="24"/>
          <w:szCs w:val="24"/>
        </w:rPr>
        <w:t>liane.franz@charite.de</w:t>
      </w:r>
      <w:r w:rsidRPr="00C9749D">
        <w:rPr>
          <w:sz w:val="24"/>
          <w:szCs w:val="24"/>
        </w:rPr>
        <w:t xml:space="preserve">, Lina Bahr </w:t>
      </w:r>
      <w:r w:rsidR="009A3D5D" w:rsidRPr="00C9749D">
        <w:rPr>
          <w:sz w:val="24"/>
          <w:szCs w:val="24"/>
        </w:rPr>
        <w:t>lina.bahr@charite.de</w:t>
      </w:r>
    </w:p>
    <w:p w14:paraId="6E96ACBE" w14:textId="77777777" w:rsidR="004A5C50" w:rsidRPr="00C9749D" w:rsidRDefault="00A93E9E" w:rsidP="006A50D0">
      <w:pPr>
        <w:jc w:val="both"/>
        <w:rPr>
          <w:sz w:val="24"/>
          <w:szCs w:val="24"/>
        </w:rPr>
      </w:pPr>
      <w:r w:rsidRPr="00C9749D">
        <w:rPr>
          <w:sz w:val="24"/>
          <w:szCs w:val="24"/>
        </w:rPr>
        <w:t xml:space="preserve">Studienleitung: </w:t>
      </w:r>
      <w:r w:rsidRPr="00C9749D">
        <w:rPr>
          <w:rFonts w:cs="Lucida Sans Unicode"/>
          <w:sz w:val="24"/>
          <w:szCs w:val="24"/>
        </w:rPr>
        <w:t>Prof. Dr. Friedemann Paul (AG Kl</w:t>
      </w:r>
      <w:r w:rsidR="00EE5580" w:rsidRPr="00C9749D">
        <w:rPr>
          <w:rFonts w:cs="Lucida Sans Unicode"/>
          <w:sz w:val="24"/>
          <w:szCs w:val="24"/>
        </w:rPr>
        <w:t xml:space="preserve">inische Neuroimmunologie, NCRC), </w:t>
      </w:r>
      <w:r w:rsidRPr="00C9749D">
        <w:rPr>
          <w:rFonts w:cs="Lucida Sans Unicode"/>
          <w:sz w:val="24"/>
          <w:szCs w:val="24"/>
        </w:rPr>
        <w:t>Prof. Dr. Andreas Michalsen (Immanuel Krankenhaus)</w:t>
      </w:r>
      <w:r w:rsidR="00EE5580" w:rsidRPr="00C9749D">
        <w:rPr>
          <w:rFonts w:cs="Lucida Sans Unicode"/>
          <w:sz w:val="24"/>
          <w:szCs w:val="24"/>
        </w:rPr>
        <w:t xml:space="preserve"> </w:t>
      </w:r>
    </w:p>
    <w:p w14:paraId="256DE917" w14:textId="77777777" w:rsidR="004A5C50" w:rsidRPr="00C9749D" w:rsidRDefault="004A5C50" w:rsidP="0001586F">
      <w:pPr>
        <w:jc w:val="both"/>
        <w:rPr>
          <w:sz w:val="24"/>
          <w:szCs w:val="24"/>
        </w:rPr>
      </w:pPr>
    </w:p>
    <w:p w14:paraId="0493D8C6" w14:textId="77777777" w:rsidR="004A5C50" w:rsidRDefault="004A5C50" w:rsidP="0001586F">
      <w:pPr>
        <w:jc w:val="both"/>
        <w:rPr>
          <w:sz w:val="24"/>
          <w:szCs w:val="24"/>
        </w:rPr>
      </w:pPr>
    </w:p>
    <w:p w14:paraId="36EFC6FF" w14:textId="77777777" w:rsidR="0074799A" w:rsidRDefault="0074799A" w:rsidP="0001586F">
      <w:pPr>
        <w:jc w:val="both"/>
        <w:rPr>
          <w:sz w:val="24"/>
          <w:szCs w:val="24"/>
        </w:rPr>
      </w:pPr>
    </w:p>
    <w:p w14:paraId="27B1FEC7" w14:textId="77777777" w:rsidR="0011674A" w:rsidRDefault="0011674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1951439" w14:textId="55C32642" w:rsidR="0011674A" w:rsidRPr="0011674A" w:rsidRDefault="0011674A" w:rsidP="008F7DE2">
      <w:pPr>
        <w:jc w:val="both"/>
        <w:rPr>
          <w:sz w:val="24"/>
          <w:szCs w:val="24"/>
          <w:lang w:val="en-US"/>
        </w:rPr>
      </w:pPr>
      <w:r w:rsidRPr="0011674A">
        <w:rPr>
          <w:sz w:val="24"/>
          <w:szCs w:val="24"/>
          <w:lang w:val="en-US"/>
        </w:rPr>
        <w:lastRenderedPageBreak/>
        <w:t>NAMS Study: Nutritional therapy in Multiple Sclerosis</w:t>
      </w:r>
    </w:p>
    <w:p w14:paraId="2F35C4DF" w14:textId="3D817347" w:rsidR="002411EA" w:rsidRDefault="0011674A" w:rsidP="008F7DE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Initial studies and gained experiences suggest a certain impact of </w:t>
      </w:r>
      <w:r w:rsidR="0077422E">
        <w:rPr>
          <w:sz w:val="24"/>
          <w:szCs w:val="24"/>
          <w:lang w:val="en-US"/>
        </w:rPr>
        <w:t>nutrition on Multiple S</w:t>
      </w:r>
      <w:r>
        <w:rPr>
          <w:sz w:val="24"/>
          <w:szCs w:val="24"/>
          <w:lang w:val="en-US"/>
        </w:rPr>
        <w:t xml:space="preserve">clerosis and </w:t>
      </w:r>
      <w:r w:rsidRPr="0011674A">
        <w:rPr>
          <w:sz w:val="24"/>
          <w:szCs w:val="24"/>
          <w:lang w:val="en-US"/>
        </w:rPr>
        <w:t xml:space="preserve">opens up the potential possibility of influencing the </w:t>
      </w:r>
      <w:r w:rsidR="00055667">
        <w:rPr>
          <w:sz w:val="24"/>
          <w:szCs w:val="24"/>
          <w:lang w:val="en-US"/>
        </w:rPr>
        <w:t xml:space="preserve">disease </w:t>
      </w:r>
      <w:r>
        <w:rPr>
          <w:sz w:val="24"/>
          <w:szCs w:val="24"/>
          <w:lang w:val="en-US"/>
        </w:rPr>
        <w:t>progression</w:t>
      </w:r>
      <w:r w:rsidRPr="0011674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with</w:t>
      </w:r>
      <w:r w:rsidRPr="0011674A">
        <w:rPr>
          <w:sz w:val="24"/>
          <w:szCs w:val="24"/>
          <w:lang w:val="en-US"/>
        </w:rPr>
        <w:t xml:space="preserve"> specific </w:t>
      </w:r>
      <w:r w:rsidR="00055667">
        <w:rPr>
          <w:sz w:val="24"/>
          <w:szCs w:val="24"/>
          <w:lang w:val="en-US"/>
        </w:rPr>
        <w:t>diets</w:t>
      </w:r>
      <w:r w:rsidRPr="0011674A">
        <w:rPr>
          <w:sz w:val="24"/>
          <w:szCs w:val="24"/>
          <w:lang w:val="en-US"/>
        </w:rPr>
        <w:t>.</w:t>
      </w:r>
    </w:p>
    <w:p w14:paraId="54D19977" w14:textId="5AF925EB" w:rsidR="00422C89" w:rsidRDefault="0011674A" w:rsidP="008F7DE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NAMS Study is a successor of the IGEL study that has shown positive results regarding quality of life and blood lipids through fasting therapy and ketogenic diet</w:t>
      </w:r>
      <w:r w:rsidR="00055667">
        <w:rPr>
          <w:sz w:val="24"/>
          <w:szCs w:val="24"/>
          <w:lang w:val="en-US"/>
        </w:rPr>
        <w:t xml:space="preserve"> in patients with Multiple Sclerosis</w:t>
      </w:r>
      <w:r>
        <w:rPr>
          <w:sz w:val="24"/>
          <w:szCs w:val="24"/>
          <w:lang w:val="en-US"/>
        </w:rPr>
        <w:t>.</w:t>
      </w:r>
      <w:r w:rsidR="00422C89">
        <w:rPr>
          <w:sz w:val="24"/>
          <w:szCs w:val="24"/>
          <w:lang w:val="en-US"/>
        </w:rPr>
        <w:t xml:space="preserve"> The NAMS Study aims to investigate the efficacy of three different diets</w:t>
      </w:r>
      <w:r w:rsidR="00DC435B">
        <w:rPr>
          <w:sz w:val="24"/>
          <w:szCs w:val="24"/>
          <w:lang w:val="en-US"/>
        </w:rPr>
        <w:t xml:space="preserve"> on</w:t>
      </w:r>
      <w:r w:rsidR="00422C89">
        <w:rPr>
          <w:sz w:val="24"/>
          <w:szCs w:val="24"/>
          <w:lang w:val="en-US"/>
        </w:rPr>
        <w:t xml:space="preserve"> central nervous lesions as well as on functional limitations, relapse rate, blo</w:t>
      </w:r>
      <w:r w:rsidR="00767780">
        <w:rPr>
          <w:sz w:val="24"/>
          <w:szCs w:val="24"/>
          <w:lang w:val="en-US"/>
        </w:rPr>
        <w:t>od lipids, gut flora and other</w:t>
      </w:r>
      <w:r w:rsidR="00422C89">
        <w:rPr>
          <w:sz w:val="24"/>
          <w:szCs w:val="24"/>
          <w:lang w:val="en-US"/>
        </w:rPr>
        <w:t xml:space="preserve"> parameters.</w:t>
      </w:r>
    </w:p>
    <w:p w14:paraId="1816F6BF" w14:textId="77777777" w:rsidR="00DC435B" w:rsidRDefault="00422C89" w:rsidP="008F7DE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These diets are</w:t>
      </w:r>
    </w:p>
    <w:p w14:paraId="02F13E7B" w14:textId="1384728C" w:rsidR="004254B8" w:rsidRDefault="00422C89" w:rsidP="008F7DE2">
      <w:pPr>
        <w:jc w:val="both"/>
        <w:rPr>
          <w:sz w:val="24"/>
          <w:szCs w:val="24"/>
          <w:lang w:val="en-US"/>
        </w:rPr>
      </w:pPr>
      <w:r w:rsidRPr="00422C89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>1.</w:t>
      </w:r>
      <w:r w:rsidR="000518CB">
        <w:rPr>
          <w:sz w:val="24"/>
          <w:szCs w:val="24"/>
          <w:lang w:val="en-US"/>
        </w:rPr>
        <w:t xml:space="preserve"> </w:t>
      </w:r>
      <w:r w:rsidRPr="00422C89">
        <w:rPr>
          <w:sz w:val="24"/>
          <w:szCs w:val="24"/>
          <w:lang w:val="en-US"/>
        </w:rPr>
        <w:t>Intermittent fasting</w:t>
      </w:r>
      <w:r w:rsidR="00767780">
        <w:rPr>
          <w:sz w:val="24"/>
          <w:szCs w:val="24"/>
          <w:lang w:val="en-US"/>
        </w:rPr>
        <w:t>,</w:t>
      </w:r>
      <w:r w:rsidRPr="00422C89">
        <w:rPr>
          <w:sz w:val="24"/>
          <w:szCs w:val="24"/>
          <w:lang w:val="en-US"/>
        </w:rPr>
        <w:t xml:space="preserve"> </w:t>
      </w:r>
      <w:r w:rsidR="004254B8">
        <w:rPr>
          <w:sz w:val="24"/>
          <w:szCs w:val="24"/>
          <w:lang w:val="en-US"/>
        </w:rPr>
        <w:t>7 days</w:t>
      </w:r>
      <w:r w:rsidR="00767780">
        <w:rPr>
          <w:sz w:val="24"/>
          <w:szCs w:val="24"/>
          <w:lang w:val="en-US"/>
        </w:rPr>
        <w:t>, 3 times, every 6 months</w:t>
      </w:r>
      <w:r w:rsidR="004254B8">
        <w:rPr>
          <w:sz w:val="24"/>
          <w:szCs w:val="24"/>
          <w:lang w:val="en-US"/>
        </w:rPr>
        <w:t xml:space="preserve"> </w:t>
      </w:r>
      <w:r w:rsidRPr="00422C89">
        <w:rPr>
          <w:sz w:val="24"/>
          <w:szCs w:val="24"/>
          <w:lang w:val="en-US"/>
        </w:rPr>
        <w:t xml:space="preserve">with </w:t>
      </w:r>
      <w:r w:rsidR="004254B8">
        <w:rPr>
          <w:sz w:val="24"/>
          <w:szCs w:val="24"/>
          <w:lang w:val="en-US"/>
        </w:rPr>
        <w:t>a daily fast</w:t>
      </w:r>
      <w:r w:rsidR="00767780">
        <w:rPr>
          <w:sz w:val="24"/>
          <w:szCs w:val="24"/>
          <w:lang w:val="en-US"/>
        </w:rPr>
        <w:t>ing</w:t>
      </w:r>
      <w:r w:rsidR="004254B8">
        <w:rPr>
          <w:sz w:val="24"/>
          <w:szCs w:val="24"/>
          <w:lang w:val="en-US"/>
        </w:rPr>
        <w:t xml:space="preserve"> period of</w:t>
      </w:r>
      <w:r w:rsidRPr="00422C89">
        <w:rPr>
          <w:sz w:val="24"/>
          <w:szCs w:val="24"/>
          <w:lang w:val="en-US"/>
        </w:rPr>
        <w:t xml:space="preserve"> 1</w:t>
      </w:r>
      <w:r w:rsidR="00767780">
        <w:rPr>
          <w:sz w:val="24"/>
          <w:szCs w:val="24"/>
          <w:lang w:val="en-US"/>
        </w:rPr>
        <w:t xml:space="preserve">4 </w:t>
      </w:r>
      <w:r w:rsidRPr="00422C89">
        <w:rPr>
          <w:sz w:val="24"/>
          <w:szCs w:val="24"/>
          <w:lang w:val="en-US"/>
        </w:rPr>
        <w:t>hour</w:t>
      </w:r>
      <w:r w:rsidR="004254B8">
        <w:rPr>
          <w:sz w:val="24"/>
          <w:szCs w:val="24"/>
          <w:lang w:val="en-US"/>
        </w:rPr>
        <w:t>s</w:t>
      </w:r>
      <w:r w:rsidRPr="00422C89">
        <w:rPr>
          <w:sz w:val="24"/>
          <w:szCs w:val="24"/>
          <w:lang w:val="en-US"/>
        </w:rPr>
        <w:t xml:space="preserve"> </w:t>
      </w:r>
    </w:p>
    <w:p w14:paraId="7BF6993F" w14:textId="5B2B2DFD" w:rsidR="00422C89" w:rsidRDefault="006A50D0" w:rsidP="008F7DE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2.</w:t>
      </w:r>
      <w:r w:rsidR="000518CB">
        <w:rPr>
          <w:sz w:val="24"/>
          <w:szCs w:val="24"/>
          <w:lang w:val="en-US"/>
        </w:rPr>
        <w:t xml:space="preserve"> </w:t>
      </w:r>
      <w:r w:rsidR="00422C89" w:rsidRPr="00422C89">
        <w:rPr>
          <w:sz w:val="24"/>
          <w:szCs w:val="24"/>
          <w:lang w:val="en-US"/>
        </w:rPr>
        <w:t xml:space="preserve">Adapted ketogenic diet, a fat-rich and carbohydrate-reduced diet </w:t>
      </w:r>
    </w:p>
    <w:p w14:paraId="3E61F84E" w14:textId="33657E81" w:rsidR="00422C89" w:rsidRDefault="006A50D0" w:rsidP="008F7DE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3.</w:t>
      </w:r>
      <w:r w:rsidR="005163C2">
        <w:rPr>
          <w:sz w:val="24"/>
          <w:szCs w:val="24"/>
          <w:lang w:val="en-US"/>
        </w:rPr>
        <w:t xml:space="preserve"> </w:t>
      </w:r>
      <w:bookmarkStart w:id="0" w:name="_GoBack"/>
      <w:bookmarkEnd w:id="0"/>
      <w:r w:rsidR="00422C89" w:rsidRPr="00422C89">
        <w:rPr>
          <w:sz w:val="24"/>
          <w:szCs w:val="24"/>
          <w:lang w:val="en-US"/>
        </w:rPr>
        <w:t xml:space="preserve">Anti-inflammatory diet, </w:t>
      </w:r>
      <w:r w:rsidR="00767780">
        <w:rPr>
          <w:sz w:val="24"/>
          <w:szCs w:val="24"/>
          <w:lang w:val="en-US"/>
        </w:rPr>
        <w:t>a diet with predominantly plant-</w:t>
      </w:r>
      <w:r w:rsidR="00422C89" w:rsidRPr="00422C89">
        <w:rPr>
          <w:sz w:val="24"/>
          <w:szCs w:val="24"/>
          <w:lang w:val="en-US"/>
        </w:rPr>
        <w:t>based</w:t>
      </w:r>
      <w:r w:rsidR="00767780">
        <w:rPr>
          <w:sz w:val="24"/>
          <w:szCs w:val="24"/>
          <w:lang w:val="en-US"/>
        </w:rPr>
        <w:t xml:space="preserve"> referring to the </w:t>
      </w:r>
      <w:r w:rsidR="00422C89" w:rsidRPr="00422C89">
        <w:rPr>
          <w:sz w:val="24"/>
          <w:szCs w:val="24"/>
          <w:lang w:val="en-US"/>
        </w:rPr>
        <w:t>current recommendations of the German Society for Nutrition (DGE).</w:t>
      </w:r>
    </w:p>
    <w:p w14:paraId="4F7FA0D3" w14:textId="7E446398" w:rsidR="00422C89" w:rsidRDefault="00FE3E07" w:rsidP="008F7DE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Patient</w:t>
      </w:r>
      <w:r w:rsidR="0077422E">
        <w:rPr>
          <w:sz w:val="24"/>
          <w:szCs w:val="24"/>
          <w:lang w:val="en-US"/>
        </w:rPr>
        <w:t>s</w:t>
      </w:r>
      <w:r w:rsidR="006B0F1A">
        <w:rPr>
          <w:sz w:val="24"/>
          <w:szCs w:val="24"/>
          <w:lang w:val="en-US"/>
        </w:rPr>
        <w:t xml:space="preserve"> with Relapse Remitting Multiple Sclerosis who are between 18-65 years old can take part in the study. The study visits will take place at </w:t>
      </w:r>
      <w:proofErr w:type="spellStart"/>
      <w:r w:rsidR="006B0F1A">
        <w:rPr>
          <w:sz w:val="24"/>
          <w:szCs w:val="24"/>
          <w:lang w:val="en-US"/>
        </w:rPr>
        <w:t>Charité</w:t>
      </w:r>
      <w:proofErr w:type="spellEnd"/>
      <w:r w:rsidR="006B0F1A">
        <w:rPr>
          <w:sz w:val="24"/>
          <w:szCs w:val="24"/>
          <w:lang w:val="en-US"/>
        </w:rPr>
        <w:t xml:space="preserve"> Campus </w:t>
      </w:r>
      <w:proofErr w:type="spellStart"/>
      <w:r w:rsidR="006B0F1A">
        <w:rPr>
          <w:sz w:val="24"/>
          <w:szCs w:val="24"/>
          <w:lang w:val="en-US"/>
        </w:rPr>
        <w:t>Mitte</w:t>
      </w:r>
      <w:proofErr w:type="spellEnd"/>
      <w:r w:rsidR="006B0F1A">
        <w:rPr>
          <w:sz w:val="24"/>
          <w:szCs w:val="24"/>
          <w:lang w:val="en-US"/>
        </w:rPr>
        <w:t xml:space="preserve">. In total 6 study visits over 18 months are scheduled. </w:t>
      </w:r>
      <w:r w:rsidR="00274DB2">
        <w:rPr>
          <w:sz w:val="24"/>
          <w:szCs w:val="24"/>
          <w:lang w:val="en-US"/>
        </w:rPr>
        <w:t xml:space="preserve">The </w:t>
      </w:r>
      <w:r w:rsidR="006B0F1A">
        <w:rPr>
          <w:sz w:val="24"/>
          <w:szCs w:val="24"/>
          <w:lang w:val="en-US"/>
        </w:rPr>
        <w:t xml:space="preserve">patients will </w:t>
      </w:r>
      <w:r w:rsidR="00DC435B">
        <w:rPr>
          <w:sz w:val="24"/>
          <w:szCs w:val="24"/>
          <w:lang w:val="en-US"/>
        </w:rPr>
        <w:t>receive</w:t>
      </w:r>
      <w:r w:rsidR="006B0F1A">
        <w:rPr>
          <w:sz w:val="24"/>
          <w:szCs w:val="24"/>
          <w:lang w:val="en-US"/>
        </w:rPr>
        <w:t xml:space="preserve"> disease-related nutritional therapy in small groups. The first cohort has started in </w:t>
      </w:r>
      <w:r w:rsidR="00DC435B">
        <w:rPr>
          <w:sz w:val="24"/>
          <w:szCs w:val="24"/>
          <w:lang w:val="en-US"/>
        </w:rPr>
        <w:t>M</w:t>
      </w:r>
      <w:r w:rsidR="004254B8">
        <w:rPr>
          <w:sz w:val="24"/>
          <w:szCs w:val="24"/>
          <w:lang w:val="en-US"/>
        </w:rPr>
        <w:t>ay 2017 and patients for the following cohort can now be screened.</w:t>
      </w:r>
    </w:p>
    <w:p w14:paraId="6E49AC58" w14:textId="334F40C4" w:rsidR="004254B8" w:rsidRDefault="004254B8" w:rsidP="008F7DE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Contact: Liane Franz </w:t>
      </w:r>
      <w:r w:rsidRPr="006A5243">
        <w:rPr>
          <w:sz w:val="24"/>
          <w:szCs w:val="24"/>
          <w:lang w:val="en-US"/>
        </w:rPr>
        <w:t>liane.franz@charite.de</w:t>
      </w:r>
      <w:r>
        <w:rPr>
          <w:sz w:val="24"/>
          <w:szCs w:val="24"/>
          <w:lang w:val="en-US"/>
        </w:rPr>
        <w:t xml:space="preserve">, Lina Bahr </w:t>
      </w:r>
      <w:r w:rsidRPr="006A5243">
        <w:rPr>
          <w:sz w:val="24"/>
          <w:szCs w:val="24"/>
          <w:lang w:val="en-US"/>
        </w:rPr>
        <w:t>lina.bahr@charite.de</w:t>
      </w:r>
    </w:p>
    <w:p w14:paraId="1B65A92D" w14:textId="7B464BF7" w:rsidR="004254B8" w:rsidRPr="0077422E" w:rsidRDefault="0077422E" w:rsidP="008F7DE2">
      <w:pPr>
        <w:jc w:val="both"/>
        <w:rPr>
          <w:sz w:val="24"/>
          <w:szCs w:val="24"/>
          <w:lang w:val="en-US"/>
        </w:rPr>
      </w:pPr>
      <w:r w:rsidRPr="0077422E">
        <w:rPr>
          <w:sz w:val="24"/>
          <w:szCs w:val="24"/>
          <w:lang w:val="en-US"/>
        </w:rPr>
        <w:t>Investigators</w:t>
      </w:r>
      <w:r w:rsidR="004254B8" w:rsidRPr="0077422E">
        <w:rPr>
          <w:sz w:val="24"/>
          <w:szCs w:val="24"/>
          <w:lang w:val="en-US"/>
        </w:rPr>
        <w:t xml:space="preserve">: </w:t>
      </w:r>
      <w:r w:rsidR="004254B8" w:rsidRPr="0077422E">
        <w:rPr>
          <w:rFonts w:cs="Lucida Sans Unicode"/>
          <w:sz w:val="24"/>
          <w:szCs w:val="24"/>
          <w:lang w:val="en-US"/>
        </w:rPr>
        <w:t xml:space="preserve">Prof. Dr. </w:t>
      </w:r>
      <w:proofErr w:type="spellStart"/>
      <w:r w:rsidR="004254B8" w:rsidRPr="0077422E">
        <w:rPr>
          <w:rFonts w:cs="Lucida Sans Unicode"/>
          <w:sz w:val="24"/>
          <w:szCs w:val="24"/>
          <w:lang w:val="en-US"/>
        </w:rPr>
        <w:t>Friedemann</w:t>
      </w:r>
      <w:proofErr w:type="spellEnd"/>
      <w:r w:rsidR="004254B8" w:rsidRPr="0077422E">
        <w:rPr>
          <w:rFonts w:cs="Lucida Sans Unicode"/>
          <w:sz w:val="24"/>
          <w:szCs w:val="24"/>
          <w:lang w:val="en-US"/>
        </w:rPr>
        <w:t xml:space="preserve"> Paul (AG Clinical </w:t>
      </w:r>
      <w:proofErr w:type="spellStart"/>
      <w:r w:rsidR="004254B8" w:rsidRPr="0077422E">
        <w:rPr>
          <w:rFonts w:cs="Lucida Sans Unicode"/>
          <w:sz w:val="24"/>
          <w:szCs w:val="24"/>
          <w:lang w:val="en-US"/>
        </w:rPr>
        <w:t>Neuroimmunology</w:t>
      </w:r>
      <w:proofErr w:type="spellEnd"/>
      <w:r w:rsidR="004254B8" w:rsidRPr="0077422E">
        <w:rPr>
          <w:rFonts w:cs="Lucida Sans Unicode"/>
          <w:sz w:val="24"/>
          <w:szCs w:val="24"/>
          <w:lang w:val="en-US"/>
        </w:rPr>
        <w:t xml:space="preserve">, NCRC), Prof. Dr. Andreas Michalsen (Immanuel Hospital) </w:t>
      </w:r>
    </w:p>
    <w:p w14:paraId="2617EAE8" w14:textId="77777777" w:rsidR="004254B8" w:rsidRPr="0077422E" w:rsidRDefault="004254B8" w:rsidP="00422C89">
      <w:pPr>
        <w:jc w:val="both"/>
        <w:rPr>
          <w:sz w:val="24"/>
          <w:szCs w:val="24"/>
          <w:lang w:val="en-US"/>
        </w:rPr>
      </w:pPr>
    </w:p>
    <w:sectPr w:rsidR="004254B8" w:rsidRPr="007742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93E43"/>
    <w:multiLevelType w:val="hybridMultilevel"/>
    <w:tmpl w:val="C41055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92C0D"/>
    <w:multiLevelType w:val="hybridMultilevel"/>
    <w:tmpl w:val="4DEE29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D0"/>
    <w:rsid w:val="00007D77"/>
    <w:rsid w:val="0001586F"/>
    <w:rsid w:val="0003387D"/>
    <w:rsid w:val="000518CB"/>
    <w:rsid w:val="00055667"/>
    <w:rsid w:val="0011674A"/>
    <w:rsid w:val="00117AD0"/>
    <w:rsid w:val="001242C6"/>
    <w:rsid w:val="0014468C"/>
    <w:rsid w:val="002116FD"/>
    <w:rsid w:val="002411EA"/>
    <w:rsid w:val="00274DB2"/>
    <w:rsid w:val="00343335"/>
    <w:rsid w:val="003D5DC7"/>
    <w:rsid w:val="0041606B"/>
    <w:rsid w:val="00422C89"/>
    <w:rsid w:val="004254B8"/>
    <w:rsid w:val="00444530"/>
    <w:rsid w:val="0045723E"/>
    <w:rsid w:val="004A5C50"/>
    <w:rsid w:val="005163C2"/>
    <w:rsid w:val="006A2C9C"/>
    <w:rsid w:val="006A50D0"/>
    <w:rsid w:val="006A5243"/>
    <w:rsid w:val="006B0F1A"/>
    <w:rsid w:val="0074799A"/>
    <w:rsid w:val="00767780"/>
    <w:rsid w:val="0077422E"/>
    <w:rsid w:val="00775834"/>
    <w:rsid w:val="00834407"/>
    <w:rsid w:val="00893A6C"/>
    <w:rsid w:val="008F7DE2"/>
    <w:rsid w:val="009360F3"/>
    <w:rsid w:val="00966D23"/>
    <w:rsid w:val="009A3D5D"/>
    <w:rsid w:val="009F600C"/>
    <w:rsid w:val="00A93E9E"/>
    <w:rsid w:val="00BA4139"/>
    <w:rsid w:val="00BD6E82"/>
    <w:rsid w:val="00BE19D5"/>
    <w:rsid w:val="00C13D88"/>
    <w:rsid w:val="00C9749D"/>
    <w:rsid w:val="00CA5E43"/>
    <w:rsid w:val="00D03490"/>
    <w:rsid w:val="00D24AB9"/>
    <w:rsid w:val="00D619DD"/>
    <w:rsid w:val="00DC1D53"/>
    <w:rsid w:val="00DC435B"/>
    <w:rsid w:val="00E13241"/>
    <w:rsid w:val="00E3706F"/>
    <w:rsid w:val="00EC4700"/>
    <w:rsid w:val="00EE5580"/>
    <w:rsid w:val="00F64AB4"/>
    <w:rsid w:val="00FE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BB2A2"/>
  <w15:docId w15:val="{3EF25CF4-0B99-45C9-93B3-B551F22B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E13241"/>
  </w:style>
  <w:style w:type="character" w:styleId="Hyperlink">
    <w:name w:val="Hyperlink"/>
    <w:basedOn w:val="Absatz-Standardschriftart"/>
    <w:uiPriority w:val="99"/>
    <w:unhideWhenUsed/>
    <w:rsid w:val="00A93E9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4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4AB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22C8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677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77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778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77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77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Charite Universitaetsmedizin Berlin</Company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Bahr, Lina</dc:creator>
  <cp:keywords/>
  <dc:description/>
  <cp:lastModifiedBy>Bahr, Lina</cp:lastModifiedBy>
  <cp:revision>27</cp:revision>
  <dcterms:created xsi:type="dcterms:W3CDTF">2017-06-06T07:37:00Z</dcterms:created>
  <dcterms:modified xsi:type="dcterms:W3CDTF">2017-06-26T15:41:00Z</dcterms:modified>
</cp:coreProperties>
</file>